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E52" w:rsidRDefault="00137E52" w:rsidP="00137E52">
      <w:pPr>
        <w:pStyle w:val="kophoofdstuk"/>
      </w:pPr>
      <w:r>
        <w:t xml:space="preserve">Voorbeeld uitnodigingstekst </w:t>
      </w:r>
    </w:p>
    <w:p w:rsidR="00137E52" w:rsidRDefault="00137E52" w:rsidP="00137E52">
      <w:pPr>
        <w:pStyle w:val="brood"/>
      </w:pPr>
      <w:r>
        <w:t>Beste [naam],</w:t>
      </w:r>
    </w:p>
    <w:p w:rsidR="00137E52" w:rsidRDefault="00137E52" w:rsidP="00137E52">
      <w:pPr>
        <w:pStyle w:val="brood"/>
      </w:pPr>
      <w:r>
        <w:t xml:space="preserve">Graag nodigen we je uit voor een voorlichtingsbijeenkomst over dementie. De voorlichting is speciaal ontwikkeld voor iedereen die meer wil weten over dementie. De voorlichting biedt informatie over het herkennen van dementie en geeft inzicht in wat je vervolgens kunt doen als je hiermee te maken krijgt. </w:t>
      </w:r>
    </w:p>
    <w:p w:rsidR="00137E52" w:rsidRDefault="00137E52" w:rsidP="00137E52">
      <w:pPr>
        <w:pStyle w:val="brood"/>
        <w:rPr>
          <w:color w:val="E53E30"/>
        </w:rPr>
      </w:pPr>
      <w:r>
        <w:t>Een uniek onderdeel van de voorlichtingsbijeenkomst zijn twee VR-brillen. Daarmee ervaar je hoe het is om iemand met dementie tegen te komen en hoe jullie op elkaar zouden kunnen reageren.</w:t>
      </w:r>
      <w:r>
        <w:rPr>
          <w:color w:val="E53E30"/>
        </w:rPr>
        <w:t xml:space="preserve"> </w:t>
      </w:r>
    </w:p>
    <w:p w:rsidR="00137E52" w:rsidRDefault="00137E52" w:rsidP="00137E52">
      <w:pPr>
        <w:pStyle w:val="brood"/>
      </w:pPr>
      <w:r>
        <w:t xml:space="preserve">We nodigen je van harte uit om deel te nemen. Je verbreedt je kennis over dementie en weet naderhand hoe je beter kunt omgaan met mensen die hiermee te maken hebben. Ook krijg je informatie over welke hulp en ondersteuning er mogelijk is in de gemeente Noordenveld. </w:t>
      </w:r>
    </w:p>
    <w:p w:rsidR="00137E52" w:rsidRDefault="00137E52" w:rsidP="00137E52">
      <w:pPr>
        <w:pStyle w:val="brood"/>
      </w:pPr>
      <w:r>
        <w:t xml:space="preserve">Datum: [datum]    </w:t>
      </w:r>
      <w:r>
        <w:br/>
      </w:r>
      <w:r>
        <w:t xml:space="preserve">Tijd: [tijd]    </w:t>
      </w:r>
      <w:r>
        <w:br/>
      </w:r>
      <w:r>
        <w:t xml:space="preserve">Locatie: [ locatie] </w:t>
      </w:r>
    </w:p>
    <w:p w:rsidR="00137E52" w:rsidRDefault="00137E52" w:rsidP="00137E52">
      <w:pPr>
        <w:pStyle w:val="brood"/>
      </w:pPr>
      <w:r>
        <w:t>We hopen je te mogen verwelkomen.</w:t>
      </w:r>
    </w:p>
    <w:p w:rsidR="00137E52" w:rsidRDefault="00137E52" w:rsidP="00137E52">
      <w:pPr>
        <w:pStyle w:val="brood"/>
      </w:pPr>
      <w:r>
        <w:t>Met vriendelijke groet,</w:t>
      </w:r>
      <w:r>
        <w:br/>
      </w:r>
    </w:p>
    <w:p w:rsidR="00137E52" w:rsidRDefault="00137E52" w:rsidP="00137E52">
      <w:pPr>
        <w:pStyle w:val="brood"/>
      </w:pPr>
      <w:bookmarkStart w:id="0" w:name="_GoBack"/>
      <w:bookmarkEnd w:id="0"/>
      <w:r>
        <w:t>[</w:t>
      </w:r>
      <w:proofErr w:type="gramStart"/>
      <w:r>
        <w:t>naam</w:t>
      </w:r>
      <w:proofErr w:type="gramEnd"/>
      <w:r>
        <w:t xml:space="preserve">] </w:t>
      </w:r>
    </w:p>
    <w:p w:rsidR="00137E52" w:rsidRDefault="00137E52" w:rsidP="00137E52">
      <w:pPr>
        <w:pStyle w:val="brood"/>
      </w:pPr>
    </w:p>
    <w:p w:rsidR="00137E52" w:rsidRDefault="00137E52" w:rsidP="00137E52">
      <w:pPr>
        <w:pStyle w:val="kophoofdstuk"/>
      </w:pPr>
      <w:r>
        <w:t xml:space="preserve">Voorbeeld tijdsplanning </w:t>
      </w:r>
    </w:p>
    <w:p w:rsidR="00137E52" w:rsidRDefault="00137E52" w:rsidP="00137E52">
      <w:pPr>
        <w:pStyle w:val="brood"/>
      </w:pPr>
      <w:r>
        <w:rPr>
          <w:b/>
          <w:bCs/>
        </w:rPr>
        <w:t xml:space="preserve">12.00 - 12.05 uur </w:t>
      </w:r>
      <w:r>
        <w:rPr>
          <w:b/>
          <w:bCs/>
        </w:rPr>
        <w:br/>
      </w:r>
      <w:r>
        <w:t xml:space="preserve">Introductie en uitleg over het onderwerp dementie – (vertoon het YouTube filmpje ‘Hoe reageert Nederland op dementie?’ ) </w:t>
      </w:r>
    </w:p>
    <w:p w:rsidR="00137E52" w:rsidRDefault="00137E52" w:rsidP="00137E52">
      <w:pPr>
        <w:pStyle w:val="brood"/>
      </w:pPr>
      <w:r>
        <w:rPr>
          <w:b/>
          <w:bCs/>
        </w:rPr>
        <w:t xml:space="preserve">12.05 - 12.15 uur </w:t>
      </w:r>
      <w:r>
        <w:br/>
        <w:t>Wat weten de mensen al over dementie? Stel open vragen.</w:t>
      </w:r>
    </w:p>
    <w:p w:rsidR="00137E52" w:rsidRDefault="00137E52" w:rsidP="00137E52">
      <w:pPr>
        <w:pStyle w:val="brood"/>
      </w:pPr>
      <w:r>
        <w:rPr>
          <w:b/>
          <w:bCs/>
        </w:rPr>
        <w:t>12.15 uur - 13.00 uur</w:t>
      </w:r>
      <w:r>
        <w:rPr>
          <w:b/>
          <w:bCs/>
        </w:rPr>
        <w:br/>
      </w:r>
      <w:r>
        <w:t xml:space="preserve">Demonstratie van de Virtual </w:t>
      </w:r>
      <w:proofErr w:type="spellStart"/>
      <w:r>
        <w:t>Reality</w:t>
      </w:r>
      <w:proofErr w:type="spellEnd"/>
      <w:r>
        <w:t xml:space="preserve"> brillen. Laat daarna de genodigden om de beurt kijken naar een of meerdere video-verhalen. Alle drie video-verhalen samen duren ongeveer 10 minuten.</w:t>
      </w:r>
    </w:p>
    <w:p w:rsidR="00772224" w:rsidRDefault="00137E52" w:rsidP="00137E52">
      <w:pPr>
        <w:pStyle w:val="brood"/>
      </w:pPr>
      <w:r>
        <w:rPr>
          <w:b/>
          <w:bCs/>
        </w:rPr>
        <w:t xml:space="preserve">13.00 - 13.30 uur </w:t>
      </w:r>
      <w:r>
        <w:br/>
        <w:t xml:space="preserve">Nagesprek, eventueel met behulp van de discussievragen in de </w:t>
      </w:r>
      <w:proofErr w:type="spellStart"/>
      <w:r>
        <w:t>Kletspot</w:t>
      </w:r>
      <w:proofErr w:type="spellEnd"/>
      <w:r>
        <w:t xml:space="preserve"> om het gesprek op gang te brengen en ervaringen te delen.</w:t>
      </w:r>
    </w:p>
    <w:sectPr w:rsidR="00772224" w:rsidSect="0086689E">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52"/>
    <w:rsid w:val="00137E52"/>
    <w:rsid w:val="00482B70"/>
    <w:rsid w:val="00772224"/>
    <w:rsid w:val="009B3682"/>
    <w:rsid w:val="00C20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996E"/>
  <w15:chartTrackingRefBased/>
  <w15:docId w15:val="{C308837D-23F0-9149-96AE-9F173AFE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hoofdstuk">
    <w:name w:val="kop hoofdstuk"/>
    <w:basedOn w:val="Standaard"/>
    <w:uiPriority w:val="99"/>
    <w:rsid w:val="00137E52"/>
    <w:pPr>
      <w:suppressAutoHyphens/>
      <w:autoSpaceDE w:val="0"/>
      <w:autoSpaceDN w:val="0"/>
      <w:adjustRightInd w:val="0"/>
      <w:spacing w:after="283" w:line="540" w:lineRule="atLeast"/>
      <w:textAlignment w:val="center"/>
    </w:pPr>
    <w:rPr>
      <w:rFonts w:ascii="Myriad Pro Light" w:hAnsi="Myriad Pro Light" w:cs="Myriad Pro Light"/>
      <w:color w:val="0E77C2"/>
      <w:sz w:val="58"/>
      <w:szCs w:val="58"/>
    </w:rPr>
  </w:style>
  <w:style w:type="paragraph" w:customStyle="1" w:styleId="brood">
    <w:name w:val="brood"/>
    <w:basedOn w:val="Standaard"/>
    <w:uiPriority w:val="99"/>
    <w:rsid w:val="00137E52"/>
    <w:pPr>
      <w:suppressAutoHyphens/>
      <w:autoSpaceDE w:val="0"/>
      <w:autoSpaceDN w:val="0"/>
      <w:adjustRightInd w:val="0"/>
      <w:spacing w:after="170" w:line="360" w:lineRule="atLeast"/>
      <w:textAlignment w:val="center"/>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1292</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Vleeskens</dc:creator>
  <cp:keywords/>
  <dc:description/>
  <cp:lastModifiedBy>Joan Vleeskens</cp:lastModifiedBy>
  <cp:revision>1</cp:revision>
  <dcterms:created xsi:type="dcterms:W3CDTF">2024-07-04T07:29:00Z</dcterms:created>
  <dcterms:modified xsi:type="dcterms:W3CDTF">2024-07-04T07:33:00Z</dcterms:modified>
</cp:coreProperties>
</file>